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4B" w:rsidRDefault="00A402A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Единовременная выплата на детей от 3 до 16 лет</w:t>
      </w:r>
    </w:p>
    <w:p w:rsidR="0069354B" w:rsidRDefault="0069354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9354B" w:rsidRDefault="00A402A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Подача электронного заявления на единовременную выплату</w:t>
      </w:r>
    </w:p>
    <w:p w:rsidR="0069354B" w:rsidRDefault="0069354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9354B" w:rsidRDefault="00A402AC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Семьи с детьми, рожденными в период с 11.05.2004 по 30.06.2017 года включительно, имеют право на единовременную выплату в размере 10 000 рублей на каждого такого ребенка. Для этого необходимо подать заявление до 1 октября 2020 года. </w:t>
      </w:r>
    </w:p>
    <w:p w:rsidR="0069354B" w:rsidRDefault="00A402AC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Для подачи заявления в</w:t>
      </w:r>
      <w:r>
        <w:rPr>
          <w:rFonts w:ascii="Times New Roman" w:hAnsi="Times New Roman" w:cs="Times New Roman"/>
          <w:noProof/>
          <w:lang w:eastAsia="ru-RU"/>
        </w:rPr>
        <w:t xml:space="preserve"> электронном виде зайдите на портал </w:t>
      </w:r>
      <w:r>
        <w:rPr>
          <w:rFonts w:ascii="Times New Roman" w:hAnsi="Times New Roman" w:cs="Times New Roman"/>
          <w:noProof/>
          <w:lang w:val="en-US" w:eastAsia="ru-RU"/>
        </w:rPr>
        <w:t>gosuslugi</w:t>
      </w:r>
      <w:r>
        <w:rPr>
          <w:rFonts w:ascii="Times New Roman" w:hAnsi="Times New Roman" w:cs="Times New Roman"/>
          <w:noProof/>
          <w:lang w:eastAsia="ru-RU"/>
        </w:rPr>
        <w:t>.</w:t>
      </w:r>
      <w:r>
        <w:rPr>
          <w:rFonts w:ascii="Times New Roman" w:hAnsi="Times New Roman" w:cs="Times New Roman"/>
          <w:noProof/>
          <w:lang w:val="en-US" w:eastAsia="ru-RU"/>
        </w:rPr>
        <w:t>ru</w:t>
      </w:r>
      <w:r>
        <w:rPr>
          <w:rFonts w:ascii="Times New Roman" w:hAnsi="Times New Roman" w:cs="Times New Roman"/>
          <w:noProof/>
          <w:lang w:eastAsia="ru-RU"/>
        </w:rPr>
        <w:t>.</w:t>
      </w:r>
    </w:p>
    <w:p w:rsidR="0069354B" w:rsidRDefault="00A402AC">
      <w:pPr>
        <w:ind w:firstLine="284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Нажмите кнопку «Войти»</w:t>
      </w:r>
    </w:p>
    <w:p w:rsidR="0069354B" w:rsidRDefault="00A402A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41150" cy="6371029"/>
            <wp:effectExtent l="0" t="0" r="0" b="0"/>
            <wp:docPr id="2" name="Рисунок 2" descr="D:\Новая папк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4" b="33478"/>
                    <a:stretch/>
                  </pic:blipFill>
                  <pic:spPr bwMode="auto">
                    <a:xfrm>
                      <a:off x="0" y="0"/>
                      <a:ext cx="6543568" cy="637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54B" w:rsidRDefault="00A402AC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t>Для входа в Личный кабинет заполните поля«Телефон», «Почта» или «СНИЛС» и «пароль».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64704" cy="46698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12749"/>
                    <a:stretch/>
                  </pic:blipFill>
                  <pic:spPr bwMode="auto">
                    <a:xfrm>
                      <a:off x="0" y="0"/>
                      <a:ext cx="6265813" cy="4670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54B" w:rsidRDefault="0069354B">
      <w:pPr>
        <w:rPr>
          <w:noProof/>
          <w:lang w:eastAsia="ru-RU"/>
        </w:rPr>
      </w:pPr>
    </w:p>
    <w:p w:rsidR="0069354B" w:rsidRDefault="00A402AC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Далее нажмите на ссылку «Как получить 10000 рублей на ребёнка с 3 до 16 лет»</w:t>
      </w:r>
    </w:p>
    <w:p w:rsidR="0069354B" w:rsidRDefault="00A402AC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413560" cy="2628369"/>
            <wp:effectExtent l="0" t="0" r="6350" b="635"/>
            <wp:docPr id="3" name="Рисунок 3" descr="D:\Новая папк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30" b="34566"/>
                    <a:stretch/>
                  </pic:blipFill>
                  <pic:spPr bwMode="auto">
                    <a:xfrm>
                      <a:off x="0" y="0"/>
                      <a:ext cx="6432240" cy="263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54B" w:rsidRDefault="00A402AC">
      <w:pPr>
        <w:spacing w:after="0" w:line="240" w:lineRule="auto"/>
        <w:ind w:firstLine="284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В форме заявлени</w:t>
      </w:r>
      <w:r>
        <w:rPr>
          <w:rFonts w:ascii="Times New Roman" w:hAnsi="Times New Roman" w:cs="Times New Roman"/>
          <w:noProof/>
          <w:lang w:eastAsia="ru-RU"/>
        </w:rPr>
        <w:t>я нужно заполнить необходимые поля. Обращаем внимание, что  заявление подает один из родителей или усыновителей.</w:t>
      </w:r>
    </w:p>
    <w:p w:rsidR="0069354B" w:rsidRDefault="00A402AC">
      <w:pPr>
        <w:spacing w:after="0" w:line="240" w:lineRule="auto"/>
        <w:ind w:firstLine="284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Для заявления нужны данные о ребенке и банковском счете. Приготовьте их заранее, чтобы заполнить все поля и получить выплату.</w:t>
      </w:r>
    </w:p>
    <w:p w:rsidR="0069354B" w:rsidRDefault="00A402A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t>Вам понадобятся:</w:t>
      </w:r>
    </w:p>
    <w:p w:rsidR="0069354B" w:rsidRDefault="00A402AC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Свидетельство о рождении каждого ребенка.</w:t>
      </w:r>
      <w:r>
        <w:rPr>
          <w:rFonts w:ascii="Times New Roman" w:hAnsi="Times New Roman" w:cs="Times New Roman"/>
          <w:noProof/>
          <w:lang w:eastAsia="ru-RU"/>
        </w:rPr>
        <w:t xml:space="preserve"> Приготовьте документ или сведения из него. Если у ребенка нет свидетельства о рождении, выданного органом ЗАГС Российской Федерации, обратитесь в отделение ПФР или МФЦ лично.</w:t>
      </w:r>
    </w:p>
    <w:p w:rsidR="0069354B" w:rsidRDefault="00A402AC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Реквизиты банковского счета.</w:t>
      </w:r>
      <w:r>
        <w:rPr>
          <w:rFonts w:ascii="Times New Roman" w:hAnsi="Times New Roman" w:cs="Times New Roman"/>
          <w:noProof/>
          <w:lang w:eastAsia="ru-RU"/>
        </w:rPr>
        <w:t xml:space="preserve"> Их можно п</w:t>
      </w:r>
      <w:r>
        <w:rPr>
          <w:rFonts w:ascii="Times New Roman" w:hAnsi="Times New Roman" w:cs="Times New Roman"/>
          <w:noProof/>
          <w:lang w:eastAsia="ru-RU"/>
        </w:rPr>
        <w:t>осмотреть в интернет-банке. Нужен 20-значный номер вашего личного счета, БИК и номер корреспондентского счета.</w:t>
      </w:r>
    </w:p>
    <w:p w:rsidR="0069354B" w:rsidRDefault="0069354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lang w:eastAsia="ru-RU"/>
        </w:rPr>
      </w:pPr>
    </w:p>
    <w:p w:rsidR="0069354B" w:rsidRDefault="00A402AC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Внимание! Номер карты, который нанесен на ее поверхность, не совпадает с номером счета и не подходит для перечисления выплаты. В заявлении нужн</w:t>
      </w:r>
      <w:r>
        <w:rPr>
          <w:rFonts w:ascii="Times New Roman" w:hAnsi="Times New Roman" w:cs="Times New Roman"/>
          <w:noProof/>
          <w:lang w:eastAsia="ru-RU"/>
        </w:rPr>
        <w:t>о указывать именно номер банковского счета из 20 знаков.</w:t>
      </w:r>
    </w:p>
    <w:p w:rsidR="0069354B" w:rsidRDefault="0069354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lang w:eastAsia="ru-RU"/>
        </w:rPr>
      </w:pPr>
    </w:p>
    <w:p w:rsidR="0069354B" w:rsidRDefault="00A402AC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В заявлении заполните сведения о себе и детях. Если у вас несколько детей от 3 до 16 лет, укажите данные о каждом ребенке. На портале госуслуг часть заявления с данными владельца Личного кабинета за</w:t>
      </w:r>
      <w:r>
        <w:rPr>
          <w:rFonts w:ascii="Times New Roman" w:hAnsi="Times New Roman" w:cs="Times New Roman"/>
          <w:noProof/>
          <w:lang w:eastAsia="ru-RU"/>
        </w:rPr>
        <w:t>полнена автоматически. В случае необходимости данные можно самостоятельно актуализировать.</w:t>
      </w:r>
    </w:p>
    <w:p w:rsidR="0069354B" w:rsidRDefault="00A402AC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Никаких документов прикладывать не нужно: все данные проверяются автоматически.</w:t>
      </w:r>
    </w:p>
    <w:p w:rsidR="0069354B" w:rsidRDefault="00A402AC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Выплата не может осуществляться на счет другого лица — только заявителю. Получение вы</w:t>
      </w:r>
      <w:r>
        <w:rPr>
          <w:rFonts w:ascii="Times New Roman" w:hAnsi="Times New Roman" w:cs="Times New Roman"/>
          <w:noProof/>
          <w:lang w:eastAsia="ru-RU"/>
        </w:rPr>
        <w:t xml:space="preserve">платы в отделениях Почты РФ не предусмотрено. </w:t>
      </w:r>
    </w:p>
    <w:p w:rsidR="0069354B" w:rsidRDefault="0069354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lang w:eastAsia="ru-RU"/>
        </w:rPr>
      </w:pPr>
    </w:p>
    <w:p w:rsidR="0069354B" w:rsidRDefault="00A402AC">
      <w:r>
        <w:rPr>
          <w:noProof/>
          <w:lang w:eastAsia="ru-RU"/>
        </w:rPr>
        <w:drawing>
          <wp:inline distT="0" distB="0" distL="0" distR="0">
            <wp:extent cx="5745835" cy="2942136"/>
            <wp:effectExtent l="0" t="0" r="7620" b="0"/>
            <wp:docPr id="5" name="Рисунок 5" descr="D:\Новая папка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65" b="23369"/>
                    <a:stretch/>
                  </pic:blipFill>
                  <pic:spPr bwMode="auto">
                    <a:xfrm>
                      <a:off x="0" y="0"/>
                      <a:ext cx="5756726" cy="294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54B" w:rsidRDefault="00A402AC">
      <w:pPr>
        <w:ind w:firstLine="284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</w:rPr>
        <w:t>Заполните необходимые поля формы заявления, проверьте правильность заполнения и нажмите кнопку «Отправить»</w:t>
      </w:r>
    </w:p>
    <w:p w:rsidR="0069354B" w:rsidRDefault="00A402AC">
      <w:r>
        <w:rPr>
          <w:noProof/>
          <w:lang w:eastAsia="ru-RU"/>
        </w:rPr>
        <w:drawing>
          <wp:inline distT="0" distB="0" distL="0" distR="0">
            <wp:extent cx="6413560" cy="2755959"/>
            <wp:effectExtent l="0" t="0" r="6350" b="6350"/>
            <wp:docPr id="6" name="Рисунок 6" descr="D:\Новая папка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6" b="33152"/>
                    <a:stretch/>
                  </pic:blipFill>
                  <pic:spPr bwMode="auto">
                    <a:xfrm>
                      <a:off x="0" y="0"/>
                      <a:ext cx="6423833" cy="276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54B" w:rsidRDefault="0069354B"/>
    <w:p w:rsidR="0069354B" w:rsidRDefault="00A402AC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Единовременная выплата поступит на банковский счет, указанный в заявлении. Перечисление выплат </w:t>
      </w:r>
      <w:r>
        <w:rPr>
          <w:rFonts w:ascii="Times New Roman" w:hAnsi="Times New Roman" w:cs="Times New Roman"/>
        </w:rPr>
        <w:t>начнётся с 1 июня 2020 года.</w:t>
      </w:r>
    </w:p>
    <w:sectPr w:rsidR="0069354B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4B"/>
    <w:rsid w:val="0069354B"/>
    <w:rsid w:val="00A4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D45C7-B129-4AE5-A5DA-4FB73A6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Васильевич Казанов</dc:creator>
  <cp:lastModifiedBy>Пользователь</cp:lastModifiedBy>
  <cp:revision>2</cp:revision>
  <cp:lastPrinted>2020-05-13T08:01:00Z</cp:lastPrinted>
  <dcterms:created xsi:type="dcterms:W3CDTF">2020-06-03T08:47:00Z</dcterms:created>
  <dcterms:modified xsi:type="dcterms:W3CDTF">2020-06-03T08:47:00Z</dcterms:modified>
</cp:coreProperties>
</file>